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A7" w:rsidRDefault="005631A7"/>
    <w:tbl>
      <w:tblPr>
        <w:tblW w:w="10774" w:type="dxa"/>
        <w:tblInd w:w="-743" w:type="dxa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/>
      </w:tblPr>
      <w:tblGrid>
        <w:gridCol w:w="1418"/>
        <w:gridCol w:w="6524"/>
        <w:gridCol w:w="2832"/>
      </w:tblGrid>
      <w:tr w:rsidR="00845F09" w:rsidTr="00F046B9">
        <w:trPr>
          <w:cantSplit/>
          <w:trHeight w:val="1012"/>
        </w:trPr>
        <w:tc>
          <w:tcPr>
            <w:tcW w:w="1418" w:type="dxa"/>
            <w:vMerge w:val="restart"/>
          </w:tcPr>
          <w:p w:rsidR="00845F09" w:rsidRPr="00BA0BDD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45720</wp:posOffset>
                  </wp:positionV>
                  <wp:extent cx="800100" cy="800100"/>
                  <wp:effectExtent l="19050" t="0" r="0" b="0"/>
                  <wp:wrapNone/>
                  <wp:docPr id="11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4" w:type="dxa"/>
            <w:vMerge w:val="restart"/>
            <w:tcBorders>
              <w:right w:val="single" w:sz="4" w:space="0" w:color="auto"/>
            </w:tcBorders>
          </w:tcPr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TÜRKİYE CUMHURİYETİ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GİRESUN ÜNİVERSİTESİ</w:t>
            </w:r>
          </w:p>
          <w:p w:rsidR="00845F09" w:rsidRDefault="00845F09" w:rsidP="00F046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İDARİ </w:t>
            </w:r>
            <w:r w:rsidR="00D202CE">
              <w:rPr>
                <w:rFonts w:ascii="Arial" w:hAnsi="Arial" w:cs="Arial"/>
                <w:b/>
              </w:rPr>
              <w:t xml:space="preserve">ve </w:t>
            </w:r>
            <w:r>
              <w:rPr>
                <w:rFonts w:ascii="Arial" w:hAnsi="Arial" w:cs="Arial"/>
                <w:b/>
              </w:rPr>
              <w:t>MALİ İŞLER DAİRE BAŞKANLIĞI</w:t>
            </w:r>
          </w:p>
          <w:p w:rsidR="00845F09" w:rsidRDefault="00DC7246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İŞÇİ BİRİMİ</w:t>
            </w:r>
            <w:r w:rsidR="00845F09">
              <w:rPr>
                <w:rFonts w:ascii="Arial" w:hAnsi="Arial" w:cs="Arial"/>
                <w:b/>
              </w:rPr>
              <w:t xml:space="preserve"> İŞ AKIŞ ŞEMASI</w:t>
            </w:r>
          </w:p>
        </w:tc>
        <w:tc>
          <w:tcPr>
            <w:tcW w:w="2832" w:type="dxa"/>
            <w:tcBorders>
              <w:left w:val="single" w:sz="4" w:space="0" w:color="auto"/>
            </w:tcBorders>
          </w:tcPr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Belge Düzenlenme Tarihi:</w:t>
            </w:r>
          </w:p>
          <w:p w:rsidR="00845F09" w:rsidRDefault="00845F09" w:rsidP="00F046B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31/01/2020</w:t>
            </w:r>
            <w:proofErr w:type="gramEnd"/>
          </w:p>
        </w:tc>
      </w:tr>
      <w:tr w:rsidR="00845F09" w:rsidTr="00F046B9">
        <w:trPr>
          <w:cantSplit/>
          <w:trHeight w:val="1012"/>
        </w:trPr>
        <w:tc>
          <w:tcPr>
            <w:tcW w:w="1418" w:type="dxa"/>
            <w:vMerge/>
          </w:tcPr>
          <w:p w:rsidR="00845F09" w:rsidRDefault="00845F09" w:rsidP="00F046B9">
            <w:pPr>
              <w:jc w:val="center"/>
              <w:rPr>
                <w:rFonts w:ascii="Arial" w:hAnsi="Arial" w:cs="Arial"/>
                <w:noProof/>
                <w:lang w:eastAsia="tr-TR"/>
              </w:rPr>
            </w:pPr>
          </w:p>
        </w:tc>
        <w:tc>
          <w:tcPr>
            <w:tcW w:w="6524" w:type="dxa"/>
            <w:vMerge/>
            <w:tcBorders>
              <w:right w:val="single" w:sz="4" w:space="0" w:color="auto"/>
            </w:tcBorders>
          </w:tcPr>
          <w:p w:rsidR="00845F09" w:rsidRDefault="00845F09" w:rsidP="00F046B9">
            <w:pPr>
              <w:spacing w:line="24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</w:tcPr>
          <w:p w:rsidR="00845F09" w:rsidRDefault="00D202CE" w:rsidP="00F046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Sayfa Sayısı</w:t>
            </w:r>
            <w:r w:rsidR="00845F09">
              <w:rPr>
                <w:rFonts w:ascii="Arial" w:hAnsi="Arial" w:cs="Arial"/>
              </w:rPr>
              <w:t>:1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/>
      </w:tblPr>
      <w:tblGrid>
        <w:gridCol w:w="3686"/>
        <w:gridCol w:w="1525"/>
        <w:gridCol w:w="3011"/>
        <w:gridCol w:w="2410"/>
      </w:tblGrid>
      <w:tr w:rsidR="001F3A7B" w:rsidTr="005571B8">
        <w:tc>
          <w:tcPr>
            <w:tcW w:w="3686" w:type="dxa"/>
            <w:vAlign w:val="center"/>
          </w:tcPr>
          <w:p w:rsidR="001F3A7B" w:rsidRPr="00EE38A1" w:rsidRDefault="001F3A7B" w:rsidP="005571B8">
            <w:pPr>
              <w:jc w:val="center"/>
              <w:rPr>
                <w:b/>
              </w:rPr>
            </w:pPr>
            <w:r w:rsidRPr="00EE38A1">
              <w:rPr>
                <w:b/>
              </w:rPr>
              <w:t>İş Akışı</w:t>
            </w:r>
          </w:p>
        </w:tc>
        <w:tc>
          <w:tcPr>
            <w:tcW w:w="1525" w:type="dxa"/>
            <w:vAlign w:val="center"/>
          </w:tcPr>
          <w:p w:rsidR="001F3A7B" w:rsidRPr="00EE38A1" w:rsidRDefault="001F3A7B" w:rsidP="005571B8">
            <w:pPr>
              <w:jc w:val="center"/>
              <w:rPr>
                <w:b/>
              </w:rPr>
            </w:pPr>
            <w:r w:rsidRPr="00EE38A1">
              <w:rPr>
                <w:b/>
              </w:rPr>
              <w:t>Sorumlular</w:t>
            </w:r>
          </w:p>
        </w:tc>
        <w:tc>
          <w:tcPr>
            <w:tcW w:w="3011" w:type="dxa"/>
            <w:vAlign w:val="center"/>
          </w:tcPr>
          <w:p w:rsidR="001F3A7B" w:rsidRPr="00EE38A1" w:rsidRDefault="001F3A7B" w:rsidP="005571B8">
            <w:pPr>
              <w:jc w:val="center"/>
              <w:rPr>
                <w:b/>
              </w:rPr>
            </w:pPr>
            <w:r w:rsidRPr="00EE38A1">
              <w:rPr>
                <w:b/>
              </w:rPr>
              <w:t>Faaliyet</w:t>
            </w:r>
          </w:p>
        </w:tc>
        <w:tc>
          <w:tcPr>
            <w:tcW w:w="2410" w:type="dxa"/>
            <w:vAlign w:val="center"/>
          </w:tcPr>
          <w:p w:rsidR="001F3A7B" w:rsidRPr="00EE38A1" w:rsidRDefault="001F3A7B" w:rsidP="005571B8">
            <w:pPr>
              <w:jc w:val="center"/>
              <w:rPr>
                <w:b/>
              </w:rPr>
            </w:pPr>
            <w:r w:rsidRPr="00EE38A1">
              <w:rPr>
                <w:b/>
              </w:rPr>
              <w:t>Dokümantasyon/ Çıktı</w:t>
            </w:r>
            <w:r w:rsidR="00930743" w:rsidRPr="00EE38A1">
              <w:rPr>
                <w:b/>
              </w:rPr>
              <w:t>/Kaynak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D40EF" w:rsidP="005571B8">
            <w:pPr>
              <w:jc w:val="center"/>
            </w:pPr>
            <w:r>
              <w:t>Aylık Puantaj</w: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  <w:r>
              <w:t>Daire Başkanı</w:t>
            </w:r>
            <w:r w:rsidR="00DC7246">
              <w:t>/ Şube Müdürü</w:t>
            </w:r>
          </w:p>
        </w:tc>
        <w:tc>
          <w:tcPr>
            <w:tcW w:w="3011" w:type="dxa"/>
            <w:vAlign w:val="center"/>
          </w:tcPr>
          <w:p w:rsidR="001F3A7B" w:rsidRDefault="004D40EF" w:rsidP="005571B8">
            <w:pPr>
              <w:jc w:val="center"/>
            </w:pPr>
            <w:r>
              <w:t xml:space="preserve">Birimlerden gelen aylık </w:t>
            </w:r>
            <w:proofErr w:type="spellStart"/>
            <w:r w:rsidR="00DC7246">
              <w:t>Puantajlar</w:t>
            </w:r>
            <w:proofErr w:type="spellEnd"/>
            <w:r w:rsidR="00DC7246">
              <w:t xml:space="preserve"> </w:t>
            </w:r>
            <w:r>
              <w:t xml:space="preserve">tek </w:t>
            </w:r>
            <w:proofErr w:type="spellStart"/>
            <w:r>
              <w:t>tek</w:t>
            </w:r>
            <w:proofErr w:type="spellEnd"/>
            <w:r>
              <w:t xml:space="preserve">  personel bazlı  </w:t>
            </w:r>
            <w:r w:rsidR="00DC7246">
              <w:t xml:space="preserve">kontrol edilerek </w:t>
            </w:r>
            <w:r w:rsidR="003205FB">
              <w:t xml:space="preserve"> </w:t>
            </w:r>
            <w:r w:rsidR="00DC7246">
              <w:t xml:space="preserve">programa </w:t>
            </w:r>
            <w:proofErr w:type="gramStart"/>
            <w:r w:rsidR="00DC7246">
              <w:t>işlenir</w:t>
            </w:r>
            <w:r>
              <w:t xml:space="preserve"> , işçilerin</w:t>
            </w:r>
            <w:proofErr w:type="gramEnd"/>
            <w:r>
              <w:t xml:space="preserve"> aylık hak ediş bordroları oluşturulur ve ödeme birimine gönderilir.</w:t>
            </w:r>
          </w:p>
        </w:tc>
        <w:tc>
          <w:tcPr>
            <w:tcW w:w="2410" w:type="dxa"/>
            <w:vAlign w:val="center"/>
          </w:tcPr>
          <w:p w:rsidR="001F3A7B" w:rsidRDefault="00DC7246" w:rsidP="005571B8">
            <w:pPr>
              <w:jc w:val="center"/>
            </w:pPr>
            <w:r>
              <w:t xml:space="preserve">Ödeme </w:t>
            </w:r>
            <w:r w:rsidR="00716503">
              <w:t>E</w:t>
            </w:r>
            <w:r>
              <w:t xml:space="preserve">mri </w:t>
            </w:r>
            <w:r w:rsidR="00716503">
              <w:t xml:space="preserve">Belgesi </w:t>
            </w:r>
            <w:r>
              <w:t xml:space="preserve">/Aylık </w:t>
            </w:r>
            <w:r w:rsidR="00716503">
              <w:t>M</w:t>
            </w:r>
            <w:r>
              <w:t xml:space="preserve">aaş </w:t>
            </w:r>
            <w:r w:rsidR="00716503">
              <w:t>B</w:t>
            </w:r>
            <w:r>
              <w:t>ordroları/Aylık</w:t>
            </w:r>
            <w:r w:rsidR="00716503">
              <w:t xml:space="preserve"> </w:t>
            </w:r>
            <w:r>
              <w:t>Banka Listeleri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0" type="#_x0000_t67" style="position:absolute;left:0;text-align:left;margin-left:58.15pt;margin-top:1.4pt;width:14.45pt;height:8.75pt;z-index:25168179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DC7246" w:rsidP="005571B8">
            <w:pPr>
              <w:jc w:val="center"/>
            </w:pPr>
            <w:r>
              <w:t>İcra Dairesinden gelen icra yazıları gelmesi</w: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  <w:r>
              <w:t>Daire Başkanı/</w:t>
            </w:r>
          </w:p>
          <w:p w:rsidR="001F3A7B" w:rsidRDefault="001F3A7B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4D40EF" w:rsidP="005571B8">
            <w:pPr>
              <w:jc w:val="center"/>
            </w:pPr>
            <w:r>
              <w:t>İşçi personel adına g</w:t>
            </w:r>
            <w:r w:rsidR="00DC7246">
              <w:t>elen icra yazıları geliş sırasına göre kontrol edilir ve ilgili icra dairesine sırasını bildiren cevap yazısı yazılır</w:t>
            </w:r>
            <w:r>
              <w:t>. Personel maaş programına işlenir.</w:t>
            </w:r>
          </w:p>
        </w:tc>
        <w:tc>
          <w:tcPr>
            <w:tcW w:w="2410" w:type="dxa"/>
            <w:vAlign w:val="center"/>
          </w:tcPr>
          <w:p w:rsidR="001F3A7B" w:rsidRDefault="00DC7246" w:rsidP="005571B8">
            <w:pPr>
              <w:jc w:val="center"/>
            </w:pPr>
            <w:r>
              <w:t>Cevap icra yazısı</w:t>
            </w:r>
            <w:r w:rsidR="00716503">
              <w:t>/</w:t>
            </w:r>
            <w:r>
              <w:t xml:space="preserve"> zarf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1" type="#_x0000_t67" style="position:absolute;left:0;text-align:left;margin-left:60.1pt;margin-top:2.7pt;width:15.65pt;height:8.75pt;z-index:25168281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716503" w:rsidP="005571B8">
            <w:pPr>
              <w:jc w:val="center"/>
            </w:pPr>
            <w:r>
              <w:t>İkramiye Ödemesi</w:t>
            </w:r>
          </w:p>
        </w:tc>
        <w:tc>
          <w:tcPr>
            <w:tcW w:w="1525" w:type="dxa"/>
            <w:vAlign w:val="center"/>
          </w:tcPr>
          <w:p w:rsidR="00716503" w:rsidRDefault="00716503" w:rsidP="005571B8">
            <w:pPr>
              <w:jc w:val="center"/>
            </w:pPr>
            <w:r>
              <w:t>Daire Başkanı/</w:t>
            </w:r>
          </w:p>
          <w:p w:rsidR="001F3A7B" w:rsidRDefault="00716503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716503" w:rsidP="005571B8">
            <w:pPr>
              <w:jc w:val="center"/>
            </w:pPr>
            <w:r>
              <w:t xml:space="preserve">Belirlenen zaman diliminde çalışmış personele 5 yevmiye tutarında programa </w:t>
            </w:r>
            <w:r w:rsidR="004D40EF">
              <w:t>ikramiye hesaplaması</w:t>
            </w:r>
            <w:r>
              <w:t xml:space="preserve"> yaptırılır.</w:t>
            </w:r>
          </w:p>
        </w:tc>
        <w:tc>
          <w:tcPr>
            <w:tcW w:w="2410" w:type="dxa"/>
            <w:vAlign w:val="center"/>
          </w:tcPr>
          <w:p w:rsidR="001F3A7B" w:rsidRDefault="00716503" w:rsidP="005571B8">
            <w:pPr>
              <w:jc w:val="center"/>
            </w:pPr>
            <w:r>
              <w:t>Ödeme emri/Banka Listesi/ikramiye Bordrosu/Banka Listesi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2" type="#_x0000_t67" style="position:absolute;left:0;text-align:left;margin-left:60.1pt;margin-top:2.75pt;width:15.65pt;height:8.8pt;z-index:25168384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716503" w:rsidP="005571B8">
            <w:pPr>
              <w:jc w:val="center"/>
            </w:pPr>
            <w:r>
              <w:t>İlave Tediye Ödemesi</w:t>
            </w:r>
          </w:p>
        </w:tc>
        <w:tc>
          <w:tcPr>
            <w:tcW w:w="1525" w:type="dxa"/>
            <w:vAlign w:val="center"/>
          </w:tcPr>
          <w:p w:rsidR="00716503" w:rsidRDefault="00716503" w:rsidP="005571B8">
            <w:pPr>
              <w:jc w:val="center"/>
            </w:pPr>
            <w:r>
              <w:t>Daire Başkanı/</w:t>
            </w:r>
          </w:p>
          <w:p w:rsidR="001F3A7B" w:rsidRDefault="00716503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716503" w:rsidP="005571B8">
            <w:pPr>
              <w:jc w:val="center"/>
            </w:pPr>
            <w:r>
              <w:t xml:space="preserve">Her yıl Cumhurbaşkanlığı genelgesi </w:t>
            </w:r>
            <w:proofErr w:type="gramStart"/>
            <w:r>
              <w:t>ile  4</w:t>
            </w:r>
            <w:proofErr w:type="gramEnd"/>
            <w:r>
              <w:t xml:space="preserve"> defa 3 aylık dilimler</w:t>
            </w:r>
            <w:r w:rsidR="004D40EF">
              <w:t xml:space="preserve"> halinde </w:t>
            </w:r>
            <w:r>
              <w:t xml:space="preserve"> işçi personele 13 er yevmiye tutarında  çalışılmış dönem gün sayısı baz alınarak programa ilave tediye hesaplaması yaptırılır.</w:t>
            </w:r>
          </w:p>
        </w:tc>
        <w:tc>
          <w:tcPr>
            <w:tcW w:w="2410" w:type="dxa"/>
            <w:vAlign w:val="center"/>
          </w:tcPr>
          <w:p w:rsidR="001F3A7B" w:rsidRDefault="00716503" w:rsidP="005571B8">
            <w:pPr>
              <w:jc w:val="center"/>
            </w:pPr>
            <w:r>
              <w:t>Ödeme Emri Belgesi/ İlave Tediye Bordrosu/Banka Listesi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3" type="#_x0000_t67" style="position:absolute;left:0;text-align:left;margin-left:59.75pt;margin-top:3.15pt;width:16pt;height:8.8pt;z-index:25168486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716503" w:rsidP="005571B8">
            <w:pPr>
              <w:jc w:val="center"/>
            </w:pPr>
            <w:r>
              <w:t>E-Bildirge Verilmesi</w:t>
            </w:r>
          </w:p>
        </w:tc>
        <w:tc>
          <w:tcPr>
            <w:tcW w:w="1525" w:type="dxa"/>
            <w:vAlign w:val="center"/>
          </w:tcPr>
          <w:p w:rsidR="00716503" w:rsidRDefault="00716503" w:rsidP="005571B8">
            <w:pPr>
              <w:jc w:val="center"/>
            </w:pPr>
            <w:r>
              <w:t>Daire Başkanı/</w:t>
            </w:r>
          </w:p>
          <w:p w:rsidR="001F3A7B" w:rsidRDefault="00716503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4D40EF" w:rsidP="005571B8">
            <w:pPr>
              <w:jc w:val="center"/>
            </w:pPr>
            <w:r>
              <w:t xml:space="preserve">Çıkan ayın </w:t>
            </w:r>
            <w:r w:rsidR="00716503">
              <w:t xml:space="preserve">15’i ile içinde bulunulan ayın 14’ü </w:t>
            </w:r>
            <w:r>
              <w:t xml:space="preserve">arası </w:t>
            </w:r>
            <w:r w:rsidR="00716503">
              <w:t>olmak üzere SGK sistemine çalışmış personelin sigorta girişleri yapılır.</w:t>
            </w:r>
          </w:p>
        </w:tc>
        <w:tc>
          <w:tcPr>
            <w:tcW w:w="2410" w:type="dxa"/>
            <w:vAlign w:val="center"/>
          </w:tcPr>
          <w:p w:rsidR="001F3A7B" w:rsidRDefault="00716503" w:rsidP="005571B8">
            <w:pPr>
              <w:jc w:val="center"/>
            </w:pPr>
            <w:r>
              <w:t>SGK Tahakkuk Fişi/Hizmet Belgesi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pict>
                <v:shape id="_x0000_s1054" type="#_x0000_t67" style="position:absolute;left:0;text-align:left;margin-left:59.4pt;margin-top:1.2pt;width:16.35pt;height:9.15pt;z-index:251685888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3205FB" w:rsidP="005571B8">
            <w:pPr>
              <w:jc w:val="center"/>
            </w:pPr>
            <w:r>
              <w:t>Kıdem Tazminatı İcra Yazılarının Gelmesi</w:t>
            </w:r>
          </w:p>
        </w:tc>
        <w:tc>
          <w:tcPr>
            <w:tcW w:w="1525" w:type="dxa"/>
            <w:vAlign w:val="center"/>
          </w:tcPr>
          <w:p w:rsidR="003205FB" w:rsidRDefault="003205FB" w:rsidP="005571B8">
            <w:pPr>
              <w:jc w:val="center"/>
            </w:pPr>
            <w:r>
              <w:t>Daire Başkanı/</w:t>
            </w:r>
          </w:p>
          <w:p w:rsidR="001F3A7B" w:rsidRDefault="003205FB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3205FB" w:rsidP="005571B8">
            <w:pPr>
              <w:jc w:val="center"/>
            </w:pPr>
            <w:r>
              <w:t>Kurum ile ilişiği kesilmiş personelin icra dairelerinden gelen</w:t>
            </w:r>
            <w:r w:rsidR="004D40EF">
              <w:t xml:space="preserve"> icra yazılarına istinaden</w:t>
            </w:r>
            <w:r>
              <w:t xml:space="preserve"> Hukuk Müşavirliği tarafından </w:t>
            </w:r>
            <w:proofErr w:type="gramStart"/>
            <w:r>
              <w:t>istenen  bilgi</w:t>
            </w:r>
            <w:proofErr w:type="gramEnd"/>
            <w:r>
              <w:t xml:space="preserve"> ve belgeler birer </w:t>
            </w:r>
            <w:r>
              <w:lastRenderedPageBreak/>
              <w:t>suret oluşturmak suretiyle fotokopi edilir</w:t>
            </w:r>
          </w:p>
        </w:tc>
        <w:tc>
          <w:tcPr>
            <w:tcW w:w="2410" w:type="dxa"/>
            <w:vAlign w:val="center"/>
          </w:tcPr>
          <w:p w:rsidR="001F3A7B" w:rsidRDefault="003205FB" w:rsidP="005571B8">
            <w:pPr>
              <w:jc w:val="center"/>
            </w:pPr>
            <w:r>
              <w:lastRenderedPageBreak/>
              <w:t>Cevabi Yazı/İlgili Evrakların fotokopi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</w:pPr>
            <w:r>
              <w:rPr>
                <w:noProof/>
                <w:lang w:eastAsia="tr-TR"/>
              </w:rPr>
              <w:lastRenderedPageBreak/>
              <w:pict>
                <v:shape id="_x0000_s1055" type="#_x0000_t67" style="position:absolute;left:0;text-align:left;margin-left:58.4pt;margin-top:2.7pt;width:17.35pt;height:8.8pt;z-index:251686912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930743" w:rsidTr="005571B8">
        <w:trPr>
          <w:trHeight w:val="653"/>
        </w:trPr>
        <w:tc>
          <w:tcPr>
            <w:tcW w:w="3686" w:type="dxa"/>
            <w:vAlign w:val="center"/>
          </w:tcPr>
          <w:p w:rsidR="00930743" w:rsidRDefault="003205FB" w:rsidP="005571B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Emeklilik İşlemleri</w:t>
            </w:r>
          </w:p>
        </w:tc>
        <w:tc>
          <w:tcPr>
            <w:tcW w:w="1525" w:type="dxa"/>
            <w:vAlign w:val="center"/>
          </w:tcPr>
          <w:p w:rsidR="003205FB" w:rsidRDefault="003205FB" w:rsidP="005571B8">
            <w:pPr>
              <w:jc w:val="center"/>
            </w:pPr>
            <w:r>
              <w:t>Daire Başkanı/</w:t>
            </w:r>
          </w:p>
          <w:p w:rsidR="00930743" w:rsidRDefault="003205FB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930743" w:rsidRDefault="003205FB" w:rsidP="005571B8">
            <w:pPr>
              <w:jc w:val="center"/>
            </w:pPr>
            <w:r>
              <w:t>Emeklilik süreleri dolan personelin Personel Daire başkanlığı tarafından bildirilen emeklilik yazısı ve SGK tarafından verilen Müstahaklık Belgesi ile çıkış işlemi yapılır</w:t>
            </w:r>
          </w:p>
        </w:tc>
        <w:tc>
          <w:tcPr>
            <w:tcW w:w="2410" w:type="dxa"/>
            <w:vAlign w:val="center"/>
          </w:tcPr>
          <w:p w:rsidR="00930743" w:rsidRDefault="003205FB" w:rsidP="005571B8">
            <w:pPr>
              <w:jc w:val="center"/>
            </w:pPr>
            <w:r>
              <w:t>SGK İşten Ayrılış Bildirgesi/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3205FB" w:rsidP="005571B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Kıdem Tazminatı Ödemesi</w:t>
            </w:r>
          </w:p>
        </w:tc>
        <w:tc>
          <w:tcPr>
            <w:tcW w:w="1525" w:type="dxa"/>
            <w:vAlign w:val="center"/>
          </w:tcPr>
          <w:p w:rsidR="003205FB" w:rsidRDefault="003205FB" w:rsidP="005571B8">
            <w:pPr>
              <w:jc w:val="center"/>
            </w:pPr>
            <w:r>
              <w:t>Daire Başkanı/</w:t>
            </w:r>
          </w:p>
          <w:p w:rsidR="001F3A7B" w:rsidRDefault="003205FB" w:rsidP="005571B8">
            <w:pPr>
              <w:jc w:val="center"/>
            </w:pPr>
            <w:r>
              <w:t>Şube Müdürü</w:t>
            </w:r>
          </w:p>
        </w:tc>
        <w:tc>
          <w:tcPr>
            <w:tcW w:w="3011" w:type="dxa"/>
            <w:vAlign w:val="center"/>
          </w:tcPr>
          <w:p w:rsidR="001F3A7B" w:rsidRDefault="003205FB" w:rsidP="005571B8">
            <w:pPr>
              <w:jc w:val="center"/>
            </w:pPr>
            <w:r>
              <w:t>Emekliliği kesinleşen ve SGK tarafından emekliliği yapılan personelin kıdem tazminatı hesaplanır</w:t>
            </w:r>
          </w:p>
        </w:tc>
        <w:tc>
          <w:tcPr>
            <w:tcW w:w="2410" w:type="dxa"/>
            <w:vAlign w:val="center"/>
          </w:tcPr>
          <w:p w:rsidR="001F3A7B" w:rsidRDefault="003205FB" w:rsidP="005571B8">
            <w:pPr>
              <w:jc w:val="center"/>
            </w:pPr>
            <w:r>
              <w:t>Ödeme Emri Belgesi/ Kıdem Tazminatı Hesap Cetveli</w:t>
            </w: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6" type="#_x0000_t67" style="position:absolute;left:0;text-align:left;margin-left:59.35pt;margin-top:2.2pt;width:16.4pt;height:8.8pt;z-index:251687936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1F3A7B" w:rsidP="005571B8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7" type="#_x0000_t67" style="position:absolute;left:0;text-align:left;margin-left:60.3pt;margin-top:1.3pt;width:15.45pt;height:8.8pt;z-index:251688960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1F3A7B" w:rsidP="005571B8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4405E1" w:rsidP="005571B8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pict>
                <v:shape id="_x0000_s1058" type="#_x0000_t67" style="position:absolute;left:0;text-align:left;margin-left:61.25pt;margin-top:1.7pt;width:14.5pt;height:8.8pt;z-index:251689984;mso-position-horizontal-relative:text;mso-position-vertical-relative:text" fillcolor="#666 [1936]" strokecolor="black [3200]" strokeweight="1pt">
                  <v:fill color2="black [3200]" focus="50%" type="gradient"/>
                  <v:shadow on="t" type="perspective" color="#7f7f7f [1601]" offset="1pt" offset2="-3pt"/>
                  <v:textbox style="layout-flow:vertical-ideographic"/>
                </v:shape>
              </w:pict>
            </w: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  <w:tr w:rsidR="001F3A7B" w:rsidTr="005571B8">
        <w:tc>
          <w:tcPr>
            <w:tcW w:w="3686" w:type="dxa"/>
            <w:vAlign w:val="center"/>
          </w:tcPr>
          <w:p w:rsidR="001F3A7B" w:rsidRDefault="001F3A7B" w:rsidP="005571B8">
            <w:pPr>
              <w:jc w:val="center"/>
              <w:rPr>
                <w:noProof/>
                <w:lang w:eastAsia="tr-TR"/>
              </w:rPr>
            </w:pPr>
          </w:p>
          <w:p w:rsidR="00DC7246" w:rsidRDefault="00DC7246" w:rsidP="005571B8">
            <w:pPr>
              <w:jc w:val="center"/>
              <w:rPr>
                <w:noProof/>
                <w:lang w:eastAsia="tr-TR"/>
              </w:rPr>
            </w:pPr>
          </w:p>
        </w:tc>
        <w:tc>
          <w:tcPr>
            <w:tcW w:w="1525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3011" w:type="dxa"/>
            <w:vAlign w:val="center"/>
          </w:tcPr>
          <w:p w:rsidR="001F3A7B" w:rsidRDefault="001F3A7B" w:rsidP="005571B8">
            <w:pPr>
              <w:jc w:val="center"/>
            </w:pPr>
          </w:p>
        </w:tc>
        <w:tc>
          <w:tcPr>
            <w:tcW w:w="2410" w:type="dxa"/>
            <w:vAlign w:val="center"/>
          </w:tcPr>
          <w:p w:rsidR="001F3A7B" w:rsidRDefault="001F3A7B" w:rsidP="005571B8">
            <w:pPr>
              <w:jc w:val="center"/>
            </w:pPr>
          </w:p>
        </w:tc>
      </w:tr>
    </w:tbl>
    <w:p w:rsidR="00845F09" w:rsidRDefault="00845F09"/>
    <w:p w:rsidR="00845F09" w:rsidRDefault="00845F09"/>
    <w:sectPr w:rsidR="00845F09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A0BDD"/>
    <w:rsid w:val="00023464"/>
    <w:rsid w:val="000A4813"/>
    <w:rsid w:val="00146951"/>
    <w:rsid w:val="001D61B9"/>
    <w:rsid w:val="001E4862"/>
    <w:rsid w:val="001F3A7B"/>
    <w:rsid w:val="00293502"/>
    <w:rsid w:val="003205FB"/>
    <w:rsid w:val="004405E1"/>
    <w:rsid w:val="004D40EF"/>
    <w:rsid w:val="005571B8"/>
    <w:rsid w:val="005631A7"/>
    <w:rsid w:val="00571CD7"/>
    <w:rsid w:val="00595B3A"/>
    <w:rsid w:val="005D5E67"/>
    <w:rsid w:val="006204EC"/>
    <w:rsid w:val="00716503"/>
    <w:rsid w:val="00783AC6"/>
    <w:rsid w:val="00845F09"/>
    <w:rsid w:val="009079F4"/>
    <w:rsid w:val="00930743"/>
    <w:rsid w:val="00BA0BDD"/>
    <w:rsid w:val="00BC4698"/>
    <w:rsid w:val="00C7449C"/>
    <w:rsid w:val="00C80F70"/>
    <w:rsid w:val="00CA79FF"/>
    <w:rsid w:val="00D202CE"/>
    <w:rsid w:val="00DC7246"/>
    <w:rsid w:val="00E6718C"/>
    <w:rsid w:val="00EE38A1"/>
    <w:rsid w:val="00EF57D1"/>
    <w:rsid w:val="00F43719"/>
    <w:rsid w:val="00FB50F9"/>
    <w:rsid w:val="00FB7E90"/>
    <w:rsid w:val="00FC3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BD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A0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BD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-Vurgu6">
    <w:name w:val="Medium Shading 2 Accent 6"/>
    <w:basedOn w:val="NormalTablo"/>
    <w:uiPriority w:val="64"/>
    <w:rsid w:val="000A48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1F3A7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6F4A4-EABA-4033-B205-89612A45C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imidb</dc:creator>
  <cp:lastModifiedBy>imidb</cp:lastModifiedBy>
  <cp:revision>3</cp:revision>
  <cp:lastPrinted>2020-02-03T06:34:00Z</cp:lastPrinted>
  <dcterms:created xsi:type="dcterms:W3CDTF">2020-02-03T13:52:00Z</dcterms:created>
  <dcterms:modified xsi:type="dcterms:W3CDTF">2020-02-06T10:29:00Z</dcterms:modified>
</cp:coreProperties>
</file>